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682A33A2" w:rsidR="008813EE" w:rsidRPr="00CD0EC3" w:rsidRDefault="00A14A07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ergoForce</w:t>
      </w:r>
      <w:r w:rsidR="008813EE" w:rsidRPr="00BE09EF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t>™</w:t>
      </w:r>
      <w:r w:rsidR="0039207E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t xml:space="preserve"> </w:t>
      </w:r>
      <w:r w:rsidR="0039207E">
        <w:rPr>
          <w:rFonts w:ascii="Calibri Light" w:hAnsi="Calibri Light" w:cs="Times"/>
          <w:color w:val="68BD45"/>
          <w:spacing w:val="24"/>
          <w:sz w:val="44"/>
          <w:szCs w:val="52"/>
          <w:lang w:val="en-US"/>
        </w:rPr>
        <w:t>Mid Back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9C09B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Multi</w:t>
      </w:r>
      <w:r w:rsidR="001167F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Tilt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proofErr w:type="spellStart"/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eForce</w:t>
      </w:r>
      <w:proofErr w:type="spellEnd"/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9C09B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MB-M</w:t>
      </w:r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T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3199E19B" w14:textId="4C08F3E9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70127442" w14:textId="6EBBB80C" w:rsidR="00147B91" w:rsidRPr="0039207E" w:rsidRDefault="0039207E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</w:t>
            </w:r>
            <w:r w:rsidR="0096762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olstered Dual Curve Backrest (</w:t>
            </w:r>
            <w:proofErr w:type="gramStart"/>
            <w:r w:rsidR="0096762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15.5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”w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19”h)</w:t>
            </w:r>
          </w:p>
          <w:p w14:paraId="0E1E0A07" w14:textId="32B9CDEF" w:rsidR="0039207E" w:rsidRPr="00967622" w:rsidRDefault="0039207E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5” Patented Back Height Adjustment System</w:t>
            </w:r>
          </w:p>
          <w:p w14:paraId="329091C1" w14:textId="6C482F93" w:rsidR="00967622" w:rsidRPr="008976BA" w:rsidRDefault="00967622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bottom of backrest</w:t>
            </w:r>
          </w:p>
          <w:p w14:paraId="472FA473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4433FF9F" w:rsidR="00CD0EC3" w:rsidRPr="008976BA" w:rsidRDefault="009F79D2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39BE13C3" w14:textId="28560FBE" w:rsidR="00967622" w:rsidRDefault="00967622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back of seat</w:t>
            </w:r>
          </w:p>
          <w:p w14:paraId="7CFD1FBD" w14:textId="304748BC" w:rsidR="0039207E" w:rsidRDefault="0039207E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3D7342AD" w14:textId="77777777" w:rsidR="0039207E" w:rsidRDefault="0039207E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3112507C" w14:textId="0E8203D8" w:rsidR="00CA376E" w:rsidRPr="00CA376E" w:rsidRDefault="00967622" w:rsidP="00956BE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Seat Pan </w:t>
            </w:r>
            <w:proofErr w:type="gramStart"/>
            <w:r w:rsidR="0039207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20”w</w:t>
            </w:r>
            <w:proofErr w:type="gramEnd"/>
            <w:r w:rsidR="0039207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19”d</w:t>
            </w:r>
            <w:r w:rsidR="00956BE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br/>
            </w: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706D14CF" w14:textId="77777777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Memory Foam Seat [EA]</w:t>
            </w:r>
          </w:p>
          <w:p w14:paraId="36097432" w14:textId="20047EAD" w:rsidR="00D7501F" w:rsidRPr="001167F8" w:rsidRDefault="00D7501F" w:rsidP="001167F8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Extra Long Seat (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20”w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21”d) [XLS]</w:t>
            </w:r>
          </w:p>
          <w:p w14:paraId="675CA1E8" w14:textId="350F8615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Small Seat (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18.5”w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x 17”d) [SS]</w:t>
            </w:r>
          </w:p>
          <w:p w14:paraId="2F97A6BA" w14:textId="08A0EB11" w:rsidR="00D7501F" w:rsidRPr="00D7501F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Triple Density Foam Seat (Adds ¼” to seat width and depth) [TDF]</w:t>
            </w:r>
          </w:p>
          <w:p w14:paraId="2066A52C" w14:textId="1CDB5317" w:rsidR="00D7501F" w:rsidRPr="00435A38" w:rsidRDefault="00D7501F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Tailored Upholstery on Seat Pan [TS]</w:t>
            </w:r>
          </w:p>
          <w:p w14:paraId="542A76FC" w14:textId="749F9B48" w:rsidR="00CD0EC3" w:rsidRPr="00BE09EF" w:rsidRDefault="009C09B5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Multi</w:t>
            </w:r>
            <w:r w:rsidR="001167F8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Tilt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676AC1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3C2216C4" w14:textId="04ABE4EB" w:rsidR="001167F8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Forward Tilt Lock Out</w:t>
            </w:r>
          </w:p>
          <w:p w14:paraId="5179C9B6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Lock Free Float</w:t>
            </w:r>
          </w:p>
          <w:p w14:paraId="471A9466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Back Angle Adjustment</w:t>
            </w:r>
          </w:p>
          <w:p w14:paraId="013C695E" w14:textId="77777777" w:rsidR="009C09B5" w:rsidRPr="009C09B5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5544D1D5" w14:textId="3BDE1240" w:rsidR="009C09B5" w:rsidRPr="008976BA" w:rsidRDefault="009C09B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2.5” Depth Adjustable Seat Slider</w:t>
            </w:r>
          </w:p>
          <w:p w14:paraId="3DEA4ABA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60419663" w14:textId="43098DD3" w:rsidR="00CD0EC3" w:rsidRPr="00435A38" w:rsidRDefault="00B85F65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360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125 mm Pneumatic Lift </w:t>
            </w:r>
            <w:r w:rsidR="009C09B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(16.5</w:t>
            </w:r>
            <w:r w:rsidR="00CD0EC3"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</w:t>
            </w:r>
            <w:r w:rsidR="00CD0EC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D7501F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–</w:t>
            </w:r>
            <w:r w:rsidR="00CD0EC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9C09B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21.5</w:t>
            </w:r>
            <w:r w:rsidR="00CD0EC3"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")</w:t>
            </w:r>
          </w:p>
          <w:p w14:paraId="4F33457B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3608EAE8" w14:textId="4F69B7CD" w:rsidR="00B85F65" w:rsidRPr="00253A35" w:rsidRDefault="009C09B5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(15.75”-18.7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5”) [80mm]</w:t>
            </w:r>
          </w:p>
          <w:p w14:paraId="371EF17B" w14:textId="07A14298" w:rsidR="00253A35" w:rsidRPr="00253A35" w:rsidRDefault="00E33CE1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(16”-19.5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”) [100mm]</w:t>
            </w:r>
          </w:p>
          <w:p w14:paraId="3742AC3F" w14:textId="2573DAAC" w:rsidR="00CD0EC3" w:rsidRPr="007823A4" w:rsidRDefault="007823A4" w:rsidP="00E33CE1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</w:t>
            </w:r>
            <w:r w:rsidR="00E33CE1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7.5”-23</w:t>
            </w:r>
            <w:r w:rsidR="00253A3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”) [140mm]</w:t>
            </w:r>
          </w:p>
        </w:tc>
        <w:tc>
          <w:tcPr>
            <w:tcW w:w="4795" w:type="dxa"/>
          </w:tcPr>
          <w:p w14:paraId="13D6CEE5" w14:textId="77777777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54EEFCFF" w14:textId="38AF432F" w:rsidR="00CD0EC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26” Glass Reinforced Nylon Base</w:t>
            </w:r>
          </w:p>
          <w:p w14:paraId="6F6C9355" w14:textId="21D2CF40" w:rsidR="00CD0EC3" w:rsidRPr="00435A38" w:rsidRDefault="00CD0EC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360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435A3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</w:t>
            </w:r>
            <w:r w:rsidR="00A456C9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ual Wheel Nylon Carpet Casters</w:t>
            </w:r>
          </w:p>
          <w:p w14:paraId="335D15C5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E8E8148" w14:textId="3A258017" w:rsidR="00CD0EC3" w:rsidRDefault="00A456C9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¼” Glides [2G]</w:t>
            </w:r>
          </w:p>
          <w:p w14:paraId="4BAFC141" w14:textId="77777777" w:rsidR="00A456C9" w:rsidRDefault="00A456C9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223D4E8C" w14:textId="680A125E" w:rsidR="007823A4" w:rsidRDefault="007823A4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26” Polished Aluminum Base [PB]</w:t>
            </w:r>
          </w:p>
          <w:p w14:paraId="0F64F5AB" w14:textId="445ABF76" w:rsidR="00A456C9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686FEC4E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4DF78E1D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40" w:line="276" w:lineRule="auto"/>
              <w:ind w:left="453" w:hanging="11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Urethane Casters [UC]</w:t>
            </w:r>
          </w:p>
          <w:p w14:paraId="1C028771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6898D192" w14:textId="62E80D31" w:rsidR="00E33CE1" w:rsidRDefault="00E33CE1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24 Hour Multi Tilt Mechanism (Warranted for 24 </w:t>
            </w:r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hour</w:t>
            </w:r>
            <w:proofErr w:type="gram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use up to a weight of 280 lbs.) [24MT]</w:t>
            </w:r>
          </w:p>
          <w:p w14:paraId="378145FA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752A71A4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2AA2D599" w14:textId="77777777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Headrest [AHR]</w:t>
            </w:r>
          </w:p>
          <w:p w14:paraId="2B17C185" w14:textId="14B93F03" w:rsidR="00A001E3" w:rsidRDefault="00A001E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Cal. 133 [Cal133]</w:t>
            </w:r>
          </w:p>
          <w:p w14:paraId="6AAE988E" w14:textId="77777777" w:rsidR="00185085" w:rsidRDefault="00185085" w:rsidP="00DE4CDA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611ADEC6" w14:textId="41B983B1" w:rsidR="00DE4CDA" w:rsidRPr="00DE4CDA" w:rsidRDefault="009F79D2" w:rsidP="00DE4CDA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noProof/>
                <w:color w:val="7F7F7F" w:themeColor="text1" w:themeTint="80"/>
                <w:sz w:val="20"/>
                <w:szCs w:val="22"/>
                <w:lang w:eastAsia="en-CA"/>
              </w:rPr>
              <w:drawing>
                <wp:inline distT="0" distB="0" distL="0" distR="0" wp14:anchorId="0DA0DBD0" wp14:editId="252109C9">
                  <wp:extent cx="1838760" cy="303847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04" cy="304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4CD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                          </w:t>
            </w:r>
            <w:bookmarkStart w:id="0" w:name="_GoBack"/>
            <w:bookmarkEnd w:id="0"/>
          </w:p>
        </w:tc>
      </w:tr>
    </w:tbl>
    <w:p w14:paraId="02A014C6" w14:textId="77777777" w:rsidR="00187691" w:rsidRPr="00435A38" w:rsidRDefault="00187691" w:rsidP="00AF678F">
      <w:pPr>
        <w:rPr>
          <w:sz w:val="22"/>
        </w:rPr>
      </w:pPr>
    </w:p>
    <w:sectPr w:rsidR="00187691" w:rsidRPr="00435A38" w:rsidSect="008C47D9">
      <w:headerReference w:type="default" r:id="rId10"/>
      <w:footerReference w:type="default" r:id="rId11"/>
      <w:pgSz w:w="12240" w:h="15840"/>
      <w:pgMar w:top="1985" w:right="616" w:bottom="851" w:left="1800" w:header="70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FBA1" w14:textId="77777777" w:rsidR="00036489" w:rsidRDefault="00036489" w:rsidP="002D6757">
      <w:r>
        <w:separator/>
      </w:r>
    </w:p>
  </w:endnote>
  <w:endnote w:type="continuationSeparator" w:id="0">
    <w:p w14:paraId="224CDF4C" w14:textId="77777777" w:rsidR="00036489" w:rsidRDefault="00036489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24C7B" w14:textId="400E2CB7" w:rsidR="00036489" w:rsidRPr="008C47D9" w:rsidRDefault="008C47D9" w:rsidP="008C47D9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AD62E03" wp14:editId="6D48F115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B3CAC" w14:textId="77777777" w:rsidR="008C47D9" w:rsidRDefault="008C47D9" w:rsidP="008C47D9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0CB33421" w14:textId="77777777" w:rsidR="008C47D9" w:rsidRDefault="008C47D9" w:rsidP="008C47D9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51E39ED1" w14:textId="77777777" w:rsidR="008C47D9" w:rsidRDefault="009F79D2" w:rsidP="008C47D9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8C47D9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2450A70C" w14:textId="77777777" w:rsidR="008C47D9" w:rsidRDefault="008C47D9" w:rsidP="008C47D9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62E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735.75pt;width:208.4pt;height:5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" filled="f" stroked="f">
              <v:textbox inset="0,0,0,0">
                <w:txbxContent>
                  <w:p w14:paraId="03DB3CAC" w14:textId="77777777" w:rsidR="008C47D9" w:rsidRDefault="008C47D9" w:rsidP="008C47D9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0CB33421" w14:textId="77777777" w:rsidR="008C47D9" w:rsidRDefault="008C47D9" w:rsidP="008C47D9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51E39ED1" w14:textId="77777777" w:rsidR="008C47D9" w:rsidRDefault="009F79D2" w:rsidP="008C47D9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 w:rsidR="008C47D9"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2450A70C" w14:textId="77777777" w:rsidR="008C47D9" w:rsidRDefault="008C47D9" w:rsidP="008C47D9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6769719" wp14:editId="2255AABE">
              <wp:simplePos x="0" y="0"/>
              <wp:positionH relativeFrom="page">
                <wp:posOffset>-9525</wp:posOffset>
              </wp:positionH>
              <wp:positionV relativeFrom="page">
                <wp:posOffset>9123045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37F43F" id="Straight Connector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75pt,718.35pt" to="611.2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AE9B" w14:textId="77777777" w:rsidR="00036489" w:rsidRDefault="00036489" w:rsidP="002D6757">
      <w:r>
        <w:separator/>
      </w:r>
    </w:p>
  </w:footnote>
  <w:footnote w:type="continuationSeparator" w:id="0">
    <w:p w14:paraId="28008F27" w14:textId="77777777" w:rsidR="00036489" w:rsidRDefault="00036489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32887E6" wp14:editId="6BC490C4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eastAsia="en-CA"/>
      </w:rPr>
      <w:drawing>
        <wp:inline distT="0" distB="0" distL="0" distR="0" wp14:anchorId="1B408062" wp14:editId="6EF2A24A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45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C07CE"/>
    <w:multiLevelType w:val="hybridMultilevel"/>
    <w:tmpl w:val="1A849314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7B75"/>
    <w:rsid w:val="001167F8"/>
    <w:rsid w:val="00117B5B"/>
    <w:rsid w:val="00147B91"/>
    <w:rsid w:val="00185085"/>
    <w:rsid w:val="00187691"/>
    <w:rsid w:val="00200CFF"/>
    <w:rsid w:val="00210C69"/>
    <w:rsid w:val="00253A35"/>
    <w:rsid w:val="002874FC"/>
    <w:rsid w:val="002D6757"/>
    <w:rsid w:val="0039207E"/>
    <w:rsid w:val="00435A38"/>
    <w:rsid w:val="005A2AA9"/>
    <w:rsid w:val="005B48CF"/>
    <w:rsid w:val="005D7294"/>
    <w:rsid w:val="00601A6E"/>
    <w:rsid w:val="006352C5"/>
    <w:rsid w:val="00676AC1"/>
    <w:rsid w:val="006B3398"/>
    <w:rsid w:val="0075000D"/>
    <w:rsid w:val="007823A4"/>
    <w:rsid w:val="008813EE"/>
    <w:rsid w:val="008976BA"/>
    <w:rsid w:val="008C47D9"/>
    <w:rsid w:val="00906B71"/>
    <w:rsid w:val="00956BE8"/>
    <w:rsid w:val="00967622"/>
    <w:rsid w:val="00994C8B"/>
    <w:rsid w:val="009C09B5"/>
    <w:rsid w:val="009F79D2"/>
    <w:rsid w:val="00A001E3"/>
    <w:rsid w:val="00A14A07"/>
    <w:rsid w:val="00A456C9"/>
    <w:rsid w:val="00AF678F"/>
    <w:rsid w:val="00B0620B"/>
    <w:rsid w:val="00B13AC0"/>
    <w:rsid w:val="00B85F65"/>
    <w:rsid w:val="00BB2953"/>
    <w:rsid w:val="00BE09EF"/>
    <w:rsid w:val="00CA376E"/>
    <w:rsid w:val="00CD0EC3"/>
    <w:rsid w:val="00D4028F"/>
    <w:rsid w:val="00D7501F"/>
    <w:rsid w:val="00DE4CDA"/>
    <w:rsid w:val="00E33CE1"/>
    <w:rsid w:val="00EC5306"/>
    <w:rsid w:val="00F433BD"/>
    <w:rsid w:val="00F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7CC08"/>
  <w14:defaultImageDpi w14:val="300"/>
  <w15:docId w15:val="{E71FCF0A-12E9-4C26-9FAD-94967AE8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C47D9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C47D9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gocentric.com/resource/ar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231063-1FDA-474A-B1AF-0662F55C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5</cp:revision>
  <cp:lastPrinted>2015-12-01T20:17:00Z</cp:lastPrinted>
  <dcterms:created xsi:type="dcterms:W3CDTF">2016-02-20T17:12:00Z</dcterms:created>
  <dcterms:modified xsi:type="dcterms:W3CDTF">2020-02-12T18:08:00Z</dcterms:modified>
</cp:coreProperties>
</file>