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F51DF" w14:textId="32E1E712" w:rsidR="004B2BF3" w:rsidRPr="004B2BF3" w:rsidRDefault="00FD0C3B" w:rsidP="004B2BF3">
      <w:pPr>
        <w:widowControl w:val="0"/>
        <w:autoSpaceDE w:val="0"/>
        <w:autoSpaceDN w:val="0"/>
        <w:adjustRightInd w:val="0"/>
        <w:spacing w:after="24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proofErr w:type="spellStart"/>
      <w:r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t</w:t>
      </w:r>
      <w:r w:rsidRPr="004B2BF3"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Centric</w:t>
      </w:r>
      <w:proofErr w:type="spellEnd"/>
      <w:r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 xml:space="preserve"> Hybride</w:t>
      </w:r>
      <w:r w:rsidRPr="00073815">
        <w:rPr>
          <w:rFonts w:ascii="Calibri Light" w:eastAsia="MS Mincho" w:hAnsi="Calibri Light" w:cs="Times"/>
          <w:color w:val="68BD45"/>
          <w:position w:val="16"/>
          <w:sz w:val="20"/>
          <w:szCs w:val="20"/>
          <w:vertAlign w:val="superscript"/>
          <w:lang w:val="fr-CA"/>
        </w:rPr>
        <w:t>M</w:t>
      </w:r>
      <w:r>
        <w:rPr>
          <w:rFonts w:ascii="Calibri Light" w:eastAsia="MS Mincho" w:hAnsi="Calibri Light" w:cs="Times"/>
          <w:color w:val="68BD45"/>
          <w:position w:val="16"/>
          <w:sz w:val="20"/>
          <w:szCs w:val="20"/>
          <w:vertAlign w:val="superscript"/>
          <w:lang w:val="fr-CA"/>
        </w:rPr>
        <w:t>C</w:t>
      </w:r>
      <w:bookmarkStart w:id="0" w:name="_GoBack"/>
      <w:bookmarkEnd w:id="0"/>
    </w:p>
    <w:tbl>
      <w:tblPr>
        <w:tblStyle w:val="TableGrid"/>
        <w:tblW w:w="10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319"/>
      </w:tblGrid>
      <w:tr w:rsidR="004B2BF3" w:rsidRPr="00FD0C3B" w14:paraId="2C37547F" w14:textId="77777777" w:rsidTr="004B0A70">
        <w:trPr>
          <w:trHeight w:val="810"/>
        </w:trPr>
        <w:tc>
          <w:tcPr>
            <w:tcW w:w="5670" w:type="dxa"/>
          </w:tcPr>
          <w:p w14:paraId="616450BB" w14:textId="50D3C6E3" w:rsidR="004B2BF3" w:rsidRDefault="002551A6" w:rsidP="00F55F4A">
            <w:pPr>
              <w:ind w:left="-105"/>
            </w:pPr>
            <w:r w:rsidRPr="002551A6">
              <w:rPr>
                <w:rFonts w:ascii="Calibri Light" w:eastAsia="MS Mincho" w:hAnsi="Calibri Light" w:cs="Times"/>
                <w:color w:val="7F7F7F"/>
                <w:spacing w:val="24"/>
                <w:sz w:val="40"/>
                <w:szCs w:val="52"/>
                <w:lang w:val="en-US"/>
              </w:rPr>
              <w:t xml:space="preserve">Salle de </w:t>
            </w:r>
            <w:proofErr w:type="spellStart"/>
            <w:r w:rsidRPr="002551A6">
              <w:rPr>
                <w:rFonts w:ascii="Calibri Light" w:eastAsia="MS Mincho" w:hAnsi="Calibri Light" w:cs="Times"/>
                <w:color w:val="7F7F7F"/>
                <w:spacing w:val="24"/>
                <w:sz w:val="40"/>
                <w:szCs w:val="52"/>
                <w:lang w:val="en-US"/>
              </w:rPr>
              <w:t>conférence</w:t>
            </w:r>
            <w:proofErr w:type="spellEnd"/>
            <w:r w:rsidRPr="002551A6">
              <w:rPr>
                <w:rFonts w:ascii="Calibri Light" w:eastAsia="MS Mincho" w:hAnsi="Calibri Light" w:cs="Times"/>
                <w:color w:val="7F7F7F"/>
                <w:spacing w:val="24"/>
                <w:sz w:val="40"/>
                <w:szCs w:val="52"/>
                <w:lang w:val="en-US"/>
              </w:rPr>
              <w:t xml:space="preserve"> </w:t>
            </w:r>
            <w:r w:rsidR="0018122E" w:rsidRPr="00F55F4A">
              <w:rPr>
                <w:rFonts w:ascii="Calibri Light" w:eastAsia="MS Mincho" w:hAnsi="Calibri Light" w:cs="Times"/>
                <w:color w:val="7F7F7F"/>
                <w:spacing w:val="24"/>
                <w:sz w:val="40"/>
                <w:szCs w:val="52"/>
                <w:vertAlign w:val="superscript"/>
                <w:lang w:val="en-US"/>
              </w:rPr>
              <w:t>*</w:t>
            </w:r>
          </w:p>
        </w:tc>
        <w:tc>
          <w:tcPr>
            <w:tcW w:w="5319" w:type="dxa"/>
          </w:tcPr>
          <w:p w14:paraId="6B8D3994" w14:textId="6BA1F4B4" w:rsidR="004B2BF3" w:rsidRPr="00FD0C3B" w:rsidRDefault="002551A6">
            <w:pPr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</w:pPr>
            <w:r w:rsidRPr="00FD0C3B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Noir Minuit</w:t>
            </w:r>
            <w:r w:rsidR="004B2BF3" w:rsidRPr="00FD0C3B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 xml:space="preserve"> [</w:t>
            </w:r>
            <w:r w:rsidR="004F78DC" w:rsidRPr="00FD0C3B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t-</w:t>
            </w:r>
            <w:r w:rsidR="00F55F4A" w:rsidRPr="00FD0C3B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MBUP-</w:t>
            </w:r>
            <w:r w:rsidR="00225547" w:rsidRPr="00FD0C3B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BR</w:t>
            </w:r>
            <w:r w:rsidR="004B2BF3" w:rsidRPr="00FD0C3B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]</w:t>
            </w:r>
          </w:p>
          <w:p w14:paraId="607A129D" w14:textId="012401AF" w:rsidR="00642F51" w:rsidRPr="00FD0C3B" w:rsidRDefault="002551A6">
            <w:pPr>
              <w:rPr>
                <w:sz w:val="28"/>
                <w:szCs w:val="32"/>
                <w:lang w:val="fr-CA"/>
              </w:rPr>
            </w:pPr>
            <w:r w:rsidRPr="00FD0C3B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Gris Clair</w:t>
            </w:r>
            <w:r w:rsidR="00642F51" w:rsidRPr="00FD0C3B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 xml:space="preserve"> [t-</w:t>
            </w:r>
            <w:r w:rsidR="00F55F4A" w:rsidRPr="00FD0C3B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LGUP-</w:t>
            </w:r>
            <w:r w:rsidR="00642F51" w:rsidRPr="00FD0C3B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fr-CA"/>
              </w:rPr>
              <w:t>BRG]</w:t>
            </w:r>
          </w:p>
        </w:tc>
      </w:tr>
      <w:tr w:rsidR="004B2BF3" w:rsidRPr="00FD0C3B" w14:paraId="0605BF6C" w14:textId="77777777" w:rsidTr="00EC31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09"/>
        </w:trPr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31839" w14:textId="3AA8A9CC" w:rsidR="004B2BF3" w:rsidRDefault="00EC31F6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Dossier</w:t>
            </w:r>
            <w:r w:rsidR="0018122E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476ACC6D" w14:textId="3EC743E3" w:rsidR="00EF3BBE" w:rsidRPr="00BE09EF" w:rsidRDefault="00EC31F6" w:rsidP="00EF3BB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4D5E86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Noir Minuit / Gris Clair</w:t>
            </w:r>
          </w:p>
          <w:p w14:paraId="3D3B6C87" w14:textId="77777777" w:rsidR="00EC31F6" w:rsidRPr="00FD0C3B" w:rsidRDefault="00EC31F6" w:rsidP="00EC31F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FD0C3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Système d’ajustement de la hauteur breveté sur 5"</w:t>
            </w:r>
          </w:p>
          <w:p w14:paraId="66C6BBB8" w14:textId="2BBF58E7" w:rsidR="00EC31F6" w:rsidRPr="00FD0C3B" w:rsidRDefault="00EC31F6" w:rsidP="00EC31F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FD0C3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Dossier en mailles, double courbe (19"w x 25"h)</w:t>
            </w:r>
          </w:p>
          <w:p w14:paraId="2B587F24" w14:textId="711C6053" w:rsidR="00EC31F6" w:rsidRPr="00FD0C3B" w:rsidRDefault="00EC31F6" w:rsidP="009D3E9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</w:pPr>
            <w:r w:rsidRPr="00FD0C3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 xml:space="preserve">Accoudoirs: </w:t>
            </w:r>
          </w:p>
          <w:p w14:paraId="7D124EBB" w14:textId="77777777" w:rsidR="00EC31F6" w:rsidRPr="00FD0C3B" w:rsidRDefault="00EC31F6" w:rsidP="00EC31F6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fr-CA"/>
              </w:rPr>
            </w:pPr>
            <w:r w:rsidRPr="00FD0C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fr-CA"/>
              </w:rPr>
              <w:t>Noir Minuit / Gris Clair [G]</w:t>
            </w:r>
          </w:p>
          <w:p w14:paraId="42636727" w14:textId="77777777" w:rsidR="00EC31F6" w:rsidRPr="004D5E86" w:rsidRDefault="00EC31F6" w:rsidP="00EC31F6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sz w:val="20"/>
                <w:lang w:val="en-US"/>
              </w:rPr>
            </w:pPr>
            <w:r w:rsidRPr="004D5E86">
              <w:rPr>
                <w:rFonts w:ascii="Calibri Light" w:hAnsi="Calibri Light" w:cs="Times"/>
                <w:b/>
                <w:sz w:val="20"/>
                <w:lang w:val="en-US"/>
              </w:rPr>
              <w:t>Options:</w:t>
            </w:r>
          </w:p>
          <w:p w14:paraId="7A790986" w14:textId="77777777" w:rsidR="00EC31F6" w:rsidRPr="00FD0C3B" w:rsidRDefault="00EC31F6" w:rsidP="00EC31F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fr-CA"/>
              </w:rPr>
            </w:pPr>
            <w:r w:rsidRPr="00FD0C3B">
              <w:rPr>
                <w:rFonts w:ascii="Calibri Light" w:hAnsi="Calibri Light" w:cs="Times"/>
                <w:sz w:val="20"/>
                <w:szCs w:val="22"/>
                <w:lang w:val="fr-CA"/>
              </w:rPr>
              <w:t>Accoudoir tCentric à réglages de hauteur et latéral [TCL/TCLG]</w:t>
            </w:r>
          </w:p>
          <w:p w14:paraId="106F4907" w14:textId="77777777" w:rsidR="00EC31F6" w:rsidRPr="00FD0C3B" w:rsidRDefault="00EC31F6" w:rsidP="00EC31F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fr-CA"/>
              </w:rPr>
            </w:pPr>
            <w:r w:rsidRPr="00FD0C3B">
              <w:rPr>
                <w:rFonts w:ascii="Calibri Light" w:hAnsi="Calibri Light" w:cs="Times"/>
                <w:sz w:val="20"/>
                <w:szCs w:val="22"/>
                <w:lang w:val="fr-CA"/>
              </w:rPr>
              <w:t>Accoudoir tCentric à réglages de hauteur et de</w:t>
            </w:r>
          </w:p>
          <w:p w14:paraId="18514206" w14:textId="77777777" w:rsidR="00EC31F6" w:rsidRPr="00FC6DC3" w:rsidRDefault="00EC31F6" w:rsidP="00EC31F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proofErr w:type="spellStart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>pivotement</w:t>
            </w:r>
            <w:proofErr w:type="spellEnd"/>
            <w:r w:rsidRPr="00B221E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Pr="00FC6DC3">
              <w:rPr>
                <w:rFonts w:ascii="Calibri Light" w:hAnsi="Calibri Light" w:cs="Times"/>
                <w:sz w:val="20"/>
                <w:szCs w:val="22"/>
                <w:lang w:val="en-US"/>
              </w:rPr>
              <w:t>[TC360 / TC360G]</w:t>
            </w:r>
          </w:p>
          <w:p w14:paraId="082C50A2" w14:textId="005EA7AA" w:rsidR="00BE2CF9" w:rsidRPr="00FD0C3B" w:rsidRDefault="00EC31F6" w:rsidP="00EC31F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FD0C3B">
              <w:rPr>
                <w:rFonts w:ascii="Calibri Light" w:hAnsi="Calibri Light" w:cs="Times"/>
                <w:sz w:val="20"/>
                <w:szCs w:val="22"/>
                <w:lang w:val="fr-CA"/>
              </w:rPr>
              <w:t>Accoudoir tCentric à réglages de hauteur, de pivotement et latéral [TCL360 / TCL360G]</w:t>
            </w:r>
          </w:p>
          <w:p w14:paraId="51431005" w14:textId="1D98DF0F" w:rsidR="004B2BF3" w:rsidRPr="00BE09EF" w:rsidRDefault="00DA2A3E" w:rsidP="00594602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DA2A3E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Siège</w:t>
            </w:r>
            <w:proofErr w:type="spellEnd"/>
            <w:r w:rsidR="0018122E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564CEC2D" w14:textId="77777777" w:rsidR="00DA2A3E" w:rsidRPr="00DA2A3E" w:rsidRDefault="00DA2A3E" w:rsidP="00DA2A3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DA2A3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Mousse </w:t>
            </w:r>
            <w:proofErr w:type="spellStart"/>
            <w:r w:rsidRPr="00DA2A3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polyuréthane</w:t>
            </w:r>
            <w:proofErr w:type="spellEnd"/>
            <w:r w:rsidRPr="00DA2A3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DA2A3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moulée</w:t>
            </w:r>
            <w:proofErr w:type="spellEnd"/>
            <w:r w:rsidRPr="00DA2A3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DA2A3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deux</w:t>
            </w:r>
            <w:proofErr w:type="spellEnd"/>
            <w:r w:rsidRPr="00DA2A3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DA2A3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densités</w:t>
            </w:r>
            <w:proofErr w:type="spellEnd"/>
          </w:p>
          <w:p w14:paraId="600D6D36" w14:textId="37213E0B" w:rsidR="00DA2A3E" w:rsidRPr="00FD0C3B" w:rsidRDefault="00DA2A3E" w:rsidP="00DA2A3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FD0C3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Structure contre-plaqué, bois franc 8 plis</w:t>
            </w:r>
          </w:p>
          <w:p w14:paraId="5352AA2F" w14:textId="11560457" w:rsidR="00BE2CF9" w:rsidRPr="00FD0C3B" w:rsidRDefault="00DA2A3E" w:rsidP="00DA2A3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FD0C3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Siège avec coutures</w:t>
            </w:r>
            <w:r w:rsidR="004F78DC" w:rsidRPr="00FD0C3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 (2</w:t>
            </w:r>
            <w:r w:rsidR="00CA131A" w:rsidRPr="00FD0C3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0</w:t>
            </w:r>
            <w:r w:rsidR="004F78DC" w:rsidRPr="00FD0C3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”</w:t>
            </w:r>
            <w:r w:rsidR="00BE2CF9" w:rsidRPr="00FD0C3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w x 1</w:t>
            </w:r>
            <w:r w:rsidR="00CA131A" w:rsidRPr="00FD0C3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9</w:t>
            </w:r>
            <w:r w:rsidR="00BE2CF9" w:rsidRPr="00FD0C3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”d)</w:t>
            </w:r>
          </w:p>
          <w:p w14:paraId="7BE1C51B" w14:textId="492CB619" w:rsidR="004B2BF3" w:rsidRPr="00D44128" w:rsidRDefault="004B2BF3" w:rsidP="00D45EB6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72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D44128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6293A907" w14:textId="67BA5AA3" w:rsidR="004B2BF3" w:rsidRPr="00FD0C3B" w:rsidRDefault="00DA2A3E" w:rsidP="00DA2A3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fr-CA"/>
              </w:rPr>
            </w:pPr>
            <w:r w:rsidRPr="00FD0C3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Très Petit </w:t>
            </w:r>
            <w:r w:rsidR="004B2BF3" w:rsidRPr="00FD0C3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(</w:t>
            </w:r>
            <w:r w:rsidR="00BF0C19" w:rsidRPr="00FD0C3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17</w:t>
            </w:r>
            <w:r w:rsidR="005F5F31" w:rsidRPr="00FD0C3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 ½</w:t>
            </w:r>
            <w:r w:rsidR="004B2BF3" w:rsidRPr="00FD0C3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”</w:t>
            </w:r>
            <w:r w:rsidRPr="00FD0C3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l</w:t>
            </w:r>
            <w:r w:rsidR="004B2BF3" w:rsidRPr="00FD0C3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 x 1</w:t>
            </w:r>
            <w:r w:rsidR="00BF0C19" w:rsidRPr="00FD0C3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5</w:t>
            </w:r>
            <w:r w:rsidR="005F5F31" w:rsidRPr="00FD0C3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 ½</w:t>
            </w:r>
            <w:r w:rsidR="004B2BF3" w:rsidRPr="00FD0C3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”</w:t>
            </w:r>
            <w:r w:rsidRPr="00FD0C3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p</w:t>
            </w:r>
            <w:r w:rsidR="004B2BF3" w:rsidRPr="00FD0C3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) [</w:t>
            </w:r>
            <w:r w:rsidR="00BF0C19" w:rsidRPr="00FD0C3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X</w:t>
            </w:r>
            <w:r w:rsidR="004B2BF3" w:rsidRPr="00FD0C3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SS]</w:t>
            </w:r>
          </w:p>
          <w:p w14:paraId="453BF084" w14:textId="322420BA" w:rsidR="00CA131A" w:rsidRPr="00FD0C3B" w:rsidRDefault="00DA2A3E" w:rsidP="00DA2A3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fr-CA"/>
              </w:rPr>
            </w:pPr>
            <w:r w:rsidRPr="00FD0C3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Petit </w:t>
            </w:r>
            <w:r w:rsidR="00CA131A" w:rsidRPr="00FD0C3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(</w:t>
            </w:r>
            <w:r w:rsidR="00BF0C19" w:rsidRPr="00FD0C3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18</w:t>
            </w:r>
            <w:r w:rsidR="005F5F31" w:rsidRPr="00FD0C3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 ½</w:t>
            </w:r>
            <w:r w:rsidR="00CA131A" w:rsidRPr="00FD0C3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”</w:t>
            </w:r>
            <w:r w:rsidRPr="00FD0C3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l</w:t>
            </w:r>
            <w:r w:rsidR="00CA131A" w:rsidRPr="00FD0C3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 x 1</w:t>
            </w:r>
            <w:r w:rsidR="00BF0C19" w:rsidRPr="00FD0C3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7</w:t>
            </w:r>
            <w:r w:rsidR="00CA131A" w:rsidRPr="00FD0C3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”</w:t>
            </w:r>
            <w:r w:rsidRPr="00FD0C3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p</w:t>
            </w:r>
            <w:r w:rsidR="00CA131A" w:rsidRPr="00FD0C3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) [SS]</w:t>
            </w:r>
          </w:p>
          <w:p w14:paraId="32320D7B" w14:textId="7B31FC3C" w:rsidR="00CA131A" w:rsidRPr="00FD0C3B" w:rsidRDefault="00DA2A3E" w:rsidP="00EC31F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fr-CA"/>
              </w:rPr>
            </w:pPr>
            <w:r w:rsidRPr="00FD0C3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Format Large</w:t>
            </w:r>
            <w:r w:rsidR="00BF0C19" w:rsidRPr="00FD0C3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 (22”</w:t>
            </w:r>
            <w:r w:rsidRPr="00FD0C3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l</w:t>
            </w:r>
            <w:r w:rsidR="00BF0C19" w:rsidRPr="00FD0C3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 x 19”</w:t>
            </w:r>
            <w:r w:rsidRPr="00FD0C3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p</w:t>
            </w:r>
            <w:r w:rsidR="00BF0C19" w:rsidRPr="00FD0C3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) [PS]</w:t>
            </w:r>
          </w:p>
          <w:p w14:paraId="1F53A841" w14:textId="736223D9" w:rsidR="004B2BF3" w:rsidRPr="00D44128" w:rsidRDefault="00DA2A3E" w:rsidP="00DA2A3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DA2A3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Format L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ong</w:t>
            </w:r>
            <w:r w:rsidRPr="00DA2A3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4B2BF3" w:rsidRPr="00D4412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(2</w:t>
            </w:r>
            <w:r w:rsidR="00BF0C19" w:rsidRPr="00D4412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0</w:t>
            </w:r>
            <w:r w:rsidR="004B2BF3" w:rsidRPr="00D4412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l</w:t>
            </w:r>
            <w:r w:rsidR="004B2BF3" w:rsidRPr="00D4412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x </w:t>
            </w:r>
            <w:r w:rsidR="00BF0C19" w:rsidRPr="00D4412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21</w:t>
            </w:r>
            <w:r w:rsidR="004B2BF3" w:rsidRPr="00D4412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</w:t>
            </w:r>
            <w:r w:rsidR="004B2BF3" w:rsidRPr="00D4412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) [XLS]</w:t>
            </w:r>
          </w:p>
          <w:p w14:paraId="426E060C" w14:textId="6268B62C" w:rsidR="00BF0C19" w:rsidRPr="00FD0C3B" w:rsidRDefault="00DA2A3E" w:rsidP="00DA2A3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fr-CA"/>
              </w:rPr>
            </w:pPr>
            <w:r w:rsidRPr="00FD0C3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Format Plus </w:t>
            </w:r>
            <w:r w:rsidR="00BF0C19" w:rsidRPr="00FD0C3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(22”</w:t>
            </w:r>
            <w:r w:rsidRPr="00FD0C3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l</w:t>
            </w:r>
            <w:r w:rsidR="00BF0C19" w:rsidRPr="00FD0C3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 x 21”</w:t>
            </w:r>
            <w:r w:rsidRPr="00FD0C3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p</w:t>
            </w:r>
            <w:r w:rsidR="00BF0C19" w:rsidRPr="00FD0C3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) [XPS]</w:t>
            </w:r>
          </w:p>
          <w:p w14:paraId="1AB21DFE" w14:textId="487877C5" w:rsidR="005F5F31" w:rsidRPr="00D44128" w:rsidRDefault="00DA2A3E" w:rsidP="00DA2A3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DA2A3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Mousse </w:t>
            </w:r>
            <w:proofErr w:type="spellStart"/>
            <w:r w:rsidRPr="00DA2A3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mémoire</w:t>
            </w:r>
            <w:proofErr w:type="spellEnd"/>
            <w:r w:rsidRPr="00DA2A3E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5F5F31" w:rsidRPr="00D4412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[EA]</w:t>
            </w:r>
          </w:p>
          <w:p w14:paraId="3E355E5C" w14:textId="250242A2" w:rsidR="005F5F31" w:rsidRPr="00FD0C3B" w:rsidRDefault="00DA2A3E" w:rsidP="00DA2A3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FD0C3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Mousse triple densité</w:t>
            </w:r>
            <w:r w:rsidR="0039055C" w:rsidRPr="00FD0C3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 </w:t>
            </w:r>
            <w:r w:rsidRPr="00FD0C3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(ajoute ¼" à la profondeur et largeur du siège) </w:t>
            </w:r>
            <w:r w:rsidR="005F5F31" w:rsidRPr="00FD0C3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[TDF]</w:t>
            </w:r>
          </w:p>
          <w:p w14:paraId="4CC0C77E" w14:textId="6350642E" w:rsidR="005F5F31" w:rsidRPr="00D44128" w:rsidRDefault="0039055C" w:rsidP="0039055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39055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Assise</w:t>
            </w:r>
            <w:proofErr w:type="spellEnd"/>
            <w:r w:rsidRPr="0039055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non </w:t>
            </w:r>
            <w:proofErr w:type="spellStart"/>
            <w:r w:rsidRPr="0039055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personnalisée</w:t>
            </w:r>
            <w:proofErr w:type="spellEnd"/>
            <w:r w:rsidRPr="0039055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5F5F31" w:rsidRPr="00D4412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[NTS]</w:t>
            </w:r>
          </w:p>
          <w:p w14:paraId="0E437AB8" w14:textId="77777777" w:rsidR="0039055C" w:rsidRPr="00FD0C3B" w:rsidRDefault="0039055C" w:rsidP="0039055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</w:pPr>
            <w:r w:rsidRPr="00FD0C3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Réglage de la hauteur du siège:</w:t>
            </w:r>
            <w:r w:rsidRPr="00FD0C3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br/>
            </w:r>
            <w:r w:rsidRPr="00FD0C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fr-CA"/>
              </w:rPr>
              <w:t>Noir Minuit / Gris Clair</w:t>
            </w:r>
          </w:p>
          <w:p w14:paraId="62F1B513" w14:textId="1EE623CF" w:rsidR="008510AE" w:rsidRPr="00D44128" w:rsidRDefault="0039055C" w:rsidP="0039055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872C0D">
              <w:rPr>
                <w:rFonts w:ascii="Calibri Light" w:hAnsi="Calibri Light" w:cs="Times"/>
                <w:sz w:val="20"/>
                <w:szCs w:val="22"/>
                <w:lang w:val="en-US"/>
              </w:rPr>
              <w:t>Cylindre</w:t>
            </w:r>
            <w:proofErr w:type="spellEnd"/>
            <w:r w:rsidRPr="00872C0D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125mm</w:t>
            </w:r>
            <w:r w:rsidRPr="00D4412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8510AE" w:rsidRPr="00D4412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(</w:t>
            </w:r>
            <w:r w:rsidR="00CA131A" w:rsidRPr="00D4412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6.8</w:t>
            </w:r>
            <w:r w:rsidR="008510AE" w:rsidRPr="00D4412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" – 2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1.8</w:t>
            </w:r>
            <w:r w:rsidR="008510AE" w:rsidRPr="00D4412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")</w:t>
            </w:r>
          </w:p>
          <w:p w14:paraId="6DBC77A3" w14:textId="77777777" w:rsidR="008510AE" w:rsidRPr="00D44128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D44128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72468AF8" w14:textId="6A9857C2" w:rsidR="008510AE" w:rsidRPr="00FD0C3B" w:rsidRDefault="0039055C" w:rsidP="0039055C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sz w:val="20"/>
                <w:szCs w:val="22"/>
                <w:lang w:val="fr-CA"/>
              </w:rPr>
            </w:pPr>
            <w:r w:rsidRPr="00FD0C3B">
              <w:rPr>
                <w:rFonts w:ascii="Calibri Light" w:hAnsi="Calibri Light" w:cs="Times"/>
                <w:bCs/>
                <w:i/>
                <w:iCs/>
                <w:sz w:val="20"/>
                <w:lang w:val="fr-CA"/>
              </w:rPr>
              <w:t>Noir Minuit / Gris Clair [G</w:t>
            </w:r>
            <w:r w:rsidRPr="00FD0C3B">
              <w:rPr>
                <w:rFonts w:ascii="Calibri Light" w:hAnsi="Calibri Light" w:cs="Times"/>
                <w:bCs/>
                <w:i/>
                <w:iCs/>
                <w:sz w:val="20"/>
                <w:szCs w:val="22"/>
                <w:lang w:val="fr-CA"/>
              </w:rPr>
              <w:t>]</w:t>
            </w:r>
          </w:p>
          <w:p w14:paraId="65BBB1A7" w14:textId="4D2C0DA0" w:rsidR="008510AE" w:rsidRPr="00D44128" w:rsidRDefault="0039055C" w:rsidP="00EC31F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Cylindre</w:t>
            </w:r>
            <w:proofErr w:type="spellEnd"/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8510AE" w:rsidRPr="00D44128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140 mm (1</w:t>
            </w:r>
            <w:r w:rsidR="002F3979" w:rsidRPr="00D44128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7</w:t>
            </w:r>
            <w:r w:rsidR="005F5F31" w:rsidRPr="00D44128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½</w:t>
            </w:r>
            <w:r w:rsidR="008510AE" w:rsidRPr="00D44128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”-2</w:t>
            </w:r>
            <w:r w:rsidR="002F3979" w:rsidRPr="00D44128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3</w:t>
            </w:r>
            <w:r w:rsidR="005F5F31" w:rsidRPr="00D44128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¾”) [140MM / G140MM</w:t>
            </w:r>
            <w:r w:rsidR="008510AE" w:rsidRPr="00D44128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6C9B4555" w14:textId="4144382F" w:rsidR="008510AE" w:rsidRPr="00D44128" w:rsidRDefault="0017500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D44128"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  <w:t>Chrom</w:t>
            </w:r>
            <w:r w:rsidR="0039055C">
              <w:rPr>
                <w:rFonts w:ascii="Calibri" w:hAnsi="Calibri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  <w:t>é</w:t>
            </w:r>
            <w:proofErr w:type="spellEnd"/>
          </w:p>
          <w:p w14:paraId="3923EAE9" w14:textId="277FA842" w:rsidR="0017500E" w:rsidRPr="00D44128" w:rsidRDefault="0039055C" w:rsidP="00EC31F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Cylindre</w:t>
            </w:r>
            <w:proofErr w:type="spellEnd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17500E" w:rsidRPr="00D4412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125 mm </w:t>
            </w:r>
            <w:proofErr w:type="spellStart"/>
            <w:r w:rsidR="0017500E" w:rsidRPr="00D4412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Chrom</w:t>
            </w:r>
            <w:r>
              <w:rPr>
                <w:rFonts w:ascii="Calibri" w:hAnsi="Calibri" w:cs="Times"/>
                <w:color w:val="000000" w:themeColor="text1"/>
                <w:sz w:val="20"/>
                <w:szCs w:val="22"/>
                <w:lang w:val="en-US"/>
              </w:rPr>
              <w:t>é</w:t>
            </w:r>
            <w:proofErr w:type="spellEnd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17500E" w:rsidRPr="00D4412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(1</w:t>
            </w:r>
            <w:r w:rsidR="00D647A9" w:rsidRPr="00D4412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6</w:t>
            </w:r>
            <w:r w:rsidR="005F5F31" w:rsidRPr="00D4412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½</w:t>
            </w:r>
            <w:r w:rsidR="0017500E" w:rsidRPr="00D4412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”-2</w:t>
            </w:r>
            <w:r w:rsidR="00D647A9" w:rsidRPr="00D4412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</w:t>
            </w:r>
            <w:r w:rsidR="0017500E" w:rsidRPr="00D4412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”) [125</w:t>
            </w:r>
            <w:r w:rsidR="005F5F31" w:rsidRPr="00D4412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MM</w:t>
            </w:r>
            <w:r w:rsidR="0017500E" w:rsidRPr="00D4412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CH]</w:t>
            </w:r>
          </w:p>
          <w:p w14:paraId="58FB0372" w14:textId="508052CD" w:rsidR="008510AE" w:rsidRPr="00D44128" w:rsidRDefault="0039055C" w:rsidP="00EC31F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Cylindre</w:t>
            </w:r>
            <w:proofErr w:type="spellEnd"/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8510AE" w:rsidRPr="00D44128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140 mm</w:t>
            </w:r>
            <w:r w:rsidR="0017500E" w:rsidRPr="00D44128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proofErr w:type="spellStart"/>
            <w:r w:rsidR="0017500E" w:rsidRPr="00D44128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Chrom</w:t>
            </w:r>
            <w:r>
              <w:rPr>
                <w:rFonts w:ascii="Calibri" w:hAnsi="Calibri" w:cs="Times"/>
                <w:iCs/>
                <w:color w:val="000000" w:themeColor="text1"/>
                <w:sz w:val="20"/>
                <w:szCs w:val="22"/>
                <w:lang w:val="en-US"/>
              </w:rPr>
              <w:t>é</w:t>
            </w:r>
            <w:proofErr w:type="spellEnd"/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8510AE" w:rsidRPr="00D44128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(1</w:t>
            </w:r>
            <w:r w:rsidR="005F5F31" w:rsidRPr="00D44128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7 ½</w:t>
            </w:r>
            <w:r w:rsidR="008510AE" w:rsidRPr="00D44128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”-2</w:t>
            </w:r>
            <w:r w:rsidR="005F5F31" w:rsidRPr="00D44128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3 ¾</w:t>
            </w:r>
            <w:r w:rsidR="008510AE" w:rsidRPr="00D44128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”) [140</w:t>
            </w:r>
            <w:r w:rsidR="005F5F31" w:rsidRPr="00D44128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MM</w:t>
            </w:r>
            <w:r w:rsidR="0017500E" w:rsidRPr="00D44128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CH</w:t>
            </w:r>
            <w:r w:rsidR="008510AE" w:rsidRPr="00D44128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0093E7BC" w14:textId="054DABC3" w:rsidR="009155E4" w:rsidRPr="00F55F4A" w:rsidRDefault="009155E4" w:rsidP="00F55F4A">
            <w:pPr>
              <w:widowControl w:val="0"/>
              <w:autoSpaceDE w:val="0"/>
              <w:autoSpaceDN w:val="0"/>
              <w:adjustRightInd w:val="0"/>
              <w:spacing w:after="40" w:line="276" w:lineRule="auto"/>
              <w:ind w:left="113"/>
              <w:rPr>
                <w:rFonts w:ascii="Calibri Light" w:hAnsi="Calibri Light" w:cs="Times"/>
                <w:color w:val="7F7F7F" w:themeColor="text1" w:themeTint="80"/>
                <w:lang w:val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AA3EB4" w14:textId="50D1E920" w:rsidR="00F55F4A" w:rsidRDefault="0039055C" w:rsidP="00F55F4A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proofErr w:type="spellStart"/>
            <w:r w:rsidRPr="000664D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Mécanisme</w:t>
            </w:r>
            <w:proofErr w:type="spellEnd"/>
            <w:r w:rsidRPr="000664D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proofErr w:type="spellStart"/>
            <w:r w:rsidRPr="000664D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salle</w:t>
            </w:r>
            <w:proofErr w:type="spellEnd"/>
            <w:r w:rsidRPr="000664D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de </w:t>
            </w:r>
            <w:proofErr w:type="spellStart"/>
            <w:r w:rsidRPr="000664D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conférence</w:t>
            </w:r>
            <w:proofErr w:type="spellEnd"/>
            <w:r w:rsidR="00F55F4A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0A371554" w14:textId="77777777" w:rsidR="0039055C" w:rsidRPr="00BE09EF" w:rsidRDefault="0039055C" w:rsidP="0039055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Noir Minuit / Gris Clair</w:t>
            </w:r>
          </w:p>
          <w:p w14:paraId="79896658" w14:textId="77777777" w:rsidR="0039055C" w:rsidRPr="000664D6" w:rsidRDefault="0039055C" w:rsidP="0039055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proofErr w:type="spellStart"/>
            <w:r w:rsidRPr="000664D6">
              <w:rPr>
                <w:rFonts w:ascii="Calibri Light" w:hAnsi="Calibri Light" w:cs="Times"/>
                <w:sz w:val="20"/>
                <w:szCs w:val="22"/>
                <w:lang w:val="en-US"/>
              </w:rPr>
              <w:t>Mécanisme</w:t>
            </w:r>
            <w:proofErr w:type="spellEnd"/>
            <w:r w:rsidRPr="000664D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0664D6">
              <w:rPr>
                <w:rFonts w:ascii="Calibri Light" w:hAnsi="Calibri Light" w:cs="Times"/>
                <w:sz w:val="20"/>
                <w:szCs w:val="22"/>
                <w:lang w:val="en-US"/>
              </w:rPr>
              <w:t>flottant</w:t>
            </w:r>
            <w:proofErr w:type="spellEnd"/>
            <w:r w:rsidRPr="000664D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0664D6">
              <w:rPr>
                <w:rFonts w:ascii="Calibri Light" w:hAnsi="Calibri Light" w:cs="Times"/>
                <w:sz w:val="20"/>
                <w:szCs w:val="22"/>
                <w:lang w:val="en-US"/>
              </w:rPr>
              <w:t>verrouillable</w:t>
            </w:r>
            <w:proofErr w:type="spellEnd"/>
          </w:p>
          <w:p w14:paraId="272840A5" w14:textId="77777777" w:rsidR="0039055C" w:rsidRPr="000664D6" w:rsidRDefault="0039055C" w:rsidP="0039055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0664D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Hauteur du </w:t>
            </w:r>
            <w:proofErr w:type="spellStart"/>
            <w:r w:rsidRPr="000664D6">
              <w:rPr>
                <w:rFonts w:ascii="Calibri Light" w:hAnsi="Calibri Light" w:cs="Times"/>
                <w:sz w:val="20"/>
                <w:szCs w:val="22"/>
                <w:lang w:val="en-US"/>
              </w:rPr>
              <w:t>siège</w:t>
            </w:r>
            <w:proofErr w:type="spellEnd"/>
          </w:p>
          <w:p w14:paraId="0FC3052D" w14:textId="45A32927" w:rsidR="00F55F4A" w:rsidRPr="00FD0C3B" w:rsidRDefault="0039055C" w:rsidP="0039055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FD0C3B">
              <w:rPr>
                <w:rFonts w:ascii="Calibri Light" w:hAnsi="Calibri Light" w:cs="Times"/>
                <w:sz w:val="20"/>
                <w:szCs w:val="22"/>
                <w:lang w:val="fr-CA"/>
              </w:rPr>
              <w:t>Réglage de la tension du ressort du flottant</w:t>
            </w:r>
            <w:r w:rsidRPr="00FD0C3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 </w:t>
            </w:r>
          </w:p>
          <w:p w14:paraId="0A4D9619" w14:textId="4A7225A1" w:rsidR="004B2BF3" w:rsidRPr="00FD0C3B" w:rsidRDefault="0039055C" w:rsidP="00EF3BB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</w:pPr>
            <w:r w:rsidRPr="00FD0C3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Base/Patins/Roues et Roulettes</w:t>
            </w:r>
            <w:r w:rsidR="0018122E" w:rsidRPr="00FD0C3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  <w:t>:</w:t>
            </w:r>
          </w:p>
          <w:p w14:paraId="7FC61261" w14:textId="77777777" w:rsidR="0039055C" w:rsidRPr="00BE09EF" w:rsidRDefault="0039055C" w:rsidP="0039055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Noir Minuit / Gris Clair</w:t>
            </w:r>
          </w:p>
          <w:p w14:paraId="17EAF21F" w14:textId="77777777" w:rsidR="0039055C" w:rsidRPr="00FD0C3B" w:rsidRDefault="0039055C" w:rsidP="0039055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b/>
                <w:sz w:val="20"/>
                <w:lang w:val="fr-CA"/>
              </w:rPr>
            </w:pPr>
            <w:r w:rsidRPr="00FD0C3B">
              <w:rPr>
                <w:rFonts w:ascii="Calibri Light" w:hAnsi="Calibri Light" w:cs="Times"/>
                <w:sz w:val="20"/>
                <w:szCs w:val="22"/>
                <w:lang w:val="fr-CA"/>
              </w:rPr>
              <w:t>26" Base à profil moyen en nylon renforcé de verre</w:t>
            </w:r>
          </w:p>
          <w:p w14:paraId="2B573ADF" w14:textId="77777777" w:rsidR="0039055C" w:rsidRPr="00FD0C3B" w:rsidRDefault="0039055C" w:rsidP="0039055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b/>
                <w:sz w:val="20"/>
                <w:lang w:val="fr-CA"/>
              </w:rPr>
            </w:pPr>
            <w:r w:rsidRPr="00FD0C3B">
              <w:rPr>
                <w:rFonts w:ascii="Calibri Light" w:hAnsi="Calibri Light" w:cs="Times"/>
                <w:sz w:val="20"/>
                <w:szCs w:val="22"/>
                <w:lang w:val="fr-CA"/>
              </w:rPr>
              <w:t>5 roulettes doubles en nylon pour tapis</w:t>
            </w:r>
          </w:p>
          <w:p w14:paraId="4C7A4BE9" w14:textId="77777777" w:rsidR="0039055C" w:rsidRPr="00075DF1" w:rsidRDefault="0039055C" w:rsidP="0039055C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sz w:val="20"/>
                <w:lang w:val="en-US"/>
              </w:rPr>
            </w:pPr>
            <w:r w:rsidRPr="00075DF1">
              <w:rPr>
                <w:rFonts w:ascii="Calibri Light" w:hAnsi="Calibri Light" w:cs="Times"/>
                <w:b/>
                <w:sz w:val="20"/>
                <w:lang w:val="en-US"/>
              </w:rPr>
              <w:t>Options:</w:t>
            </w:r>
          </w:p>
          <w:p w14:paraId="0ABF0DC1" w14:textId="77777777" w:rsidR="0039055C" w:rsidRPr="00564F97" w:rsidRDefault="0039055C" w:rsidP="0039055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08775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Roulettes </w:t>
            </w:r>
            <w:proofErr w:type="spellStart"/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C</w:t>
            </w:r>
            <w:r w:rsidRPr="00087758">
              <w:rPr>
                <w:rFonts w:ascii="Calibri Light" w:hAnsi="Calibri Light" w:cs="Times"/>
                <w:sz w:val="20"/>
                <w:szCs w:val="22"/>
                <w:lang w:val="en-US"/>
              </w:rPr>
              <w:t>hromés</w:t>
            </w:r>
            <w:proofErr w:type="spellEnd"/>
            <w:r w:rsidRPr="0008775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Accent </w:t>
            </w:r>
            <w:r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[CAC]</w:t>
            </w:r>
          </w:p>
          <w:p w14:paraId="5E7F4C00" w14:textId="77777777" w:rsidR="0039055C" w:rsidRPr="00FD0C3B" w:rsidRDefault="0039055C" w:rsidP="0039055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sz w:val="20"/>
                <w:szCs w:val="22"/>
                <w:lang w:val="fr-CA"/>
              </w:rPr>
            </w:pPr>
            <w:r w:rsidRPr="00FD0C3B">
              <w:rPr>
                <w:rFonts w:ascii="Calibri Light" w:hAnsi="Calibri Light" w:cs="Times"/>
                <w:sz w:val="20"/>
                <w:szCs w:val="22"/>
                <w:lang w:val="fr-CA"/>
              </w:rPr>
              <w:t>Base de 26" en aluminium poli à profil moyen [PMB]</w:t>
            </w:r>
          </w:p>
          <w:p w14:paraId="165D7CDC" w14:textId="39AC18CD" w:rsidR="004B2BF3" w:rsidRDefault="0039055C" w:rsidP="0039055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08775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Roulettes </w:t>
            </w:r>
            <w:proofErr w:type="spellStart"/>
            <w:r w:rsidRPr="00087758">
              <w:rPr>
                <w:rFonts w:ascii="Calibri Light" w:hAnsi="Calibri Light" w:cs="Times"/>
                <w:sz w:val="20"/>
                <w:szCs w:val="22"/>
                <w:lang w:val="en-US"/>
              </w:rPr>
              <w:t>en</w:t>
            </w:r>
            <w:proofErr w:type="spellEnd"/>
            <w:r w:rsidRPr="0008775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087758">
              <w:rPr>
                <w:rFonts w:ascii="Calibri Light" w:hAnsi="Calibri Light" w:cs="Times"/>
                <w:sz w:val="20"/>
                <w:szCs w:val="22"/>
                <w:lang w:val="en-US"/>
              </w:rPr>
              <w:t>uréthane</w:t>
            </w:r>
            <w:proofErr w:type="spellEnd"/>
            <w:r w:rsidRPr="0008775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2 </w:t>
            </w:r>
            <w:r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[UC2]</w:t>
            </w:r>
          </w:p>
          <w:p w14:paraId="778308DF" w14:textId="77777777" w:rsidR="0039055C" w:rsidRPr="00EE1E1B" w:rsidRDefault="0039055C" w:rsidP="0039055C">
            <w:pPr>
              <w:widowControl w:val="0"/>
              <w:autoSpaceDE w:val="0"/>
              <w:autoSpaceDN w:val="0"/>
              <w:adjustRightInd w:val="0"/>
              <w:spacing w:before="120" w:after="40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0664D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Options </w:t>
            </w:r>
            <w:proofErr w:type="spellStart"/>
            <w:r w:rsidRPr="000664D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Additionnelles</w:t>
            </w:r>
            <w:proofErr w:type="spellEnd"/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5AD6DC98" w14:textId="78F84786" w:rsidR="009155E4" w:rsidRPr="00FD0C3B" w:rsidRDefault="0039055C" w:rsidP="0039055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fr-CA"/>
              </w:rPr>
            </w:pPr>
            <w:r w:rsidRPr="00FD0C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fr-CA"/>
              </w:rPr>
              <w:t>Noir Minuit / Gris Clair [G</w:t>
            </w:r>
            <w:r w:rsidR="009155E4" w:rsidRPr="00FD0C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fr-CA"/>
              </w:rPr>
              <w:t>]</w:t>
            </w:r>
          </w:p>
          <w:p w14:paraId="3DA02B35" w14:textId="7997FBD4" w:rsidR="0039055C" w:rsidRDefault="0039055C" w:rsidP="0039055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proofErr w:type="spellStart"/>
            <w:r w:rsidRPr="0039055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tCentric</w:t>
            </w:r>
            <w:proofErr w:type="spellEnd"/>
            <w:r w:rsidRPr="0039055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Support </w:t>
            </w:r>
            <w:proofErr w:type="spellStart"/>
            <w:r w:rsidRPr="0039055C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lombaire</w:t>
            </w:r>
            <w:proofErr w:type="spellEnd"/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[TLS / TLSG]</w:t>
            </w:r>
          </w:p>
          <w:p w14:paraId="41210A37" w14:textId="5C74A516" w:rsidR="0039055C" w:rsidRPr="00FD0C3B" w:rsidRDefault="0039055C" w:rsidP="0039055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FD0C3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tCentric Support lombaire avec pompe lombaire [TLSAL/TLSALG]</w:t>
            </w:r>
          </w:p>
          <w:p w14:paraId="121602DF" w14:textId="5E7ADC21" w:rsidR="009155E4" w:rsidRPr="00FD0C3B" w:rsidRDefault="0039055C" w:rsidP="009155E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</w:pPr>
            <w:r w:rsidRPr="00FD0C3B">
              <w:rPr>
                <w:rFonts w:ascii="Calibri Light" w:hAnsi="Calibri Light" w:cs="Times"/>
                <w:sz w:val="20"/>
                <w:szCs w:val="22"/>
                <w:lang w:val="fr-CA"/>
              </w:rPr>
              <w:t xml:space="preserve">Appui-tête réglable recouvrement façon tailleur </w:t>
            </w:r>
            <w:r w:rsidR="009155E4" w:rsidRPr="00FD0C3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[AHR / AHRG]</w:t>
            </w:r>
          </w:p>
          <w:p w14:paraId="7FA5C248" w14:textId="2A5BC517" w:rsidR="009155E4" w:rsidRPr="00BE09EF" w:rsidRDefault="009155E4" w:rsidP="009155E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Dimensions:</w:t>
            </w:r>
          </w:p>
          <w:p w14:paraId="3F0653F3" w14:textId="066C7874" w:rsidR="004B2BF3" w:rsidRPr="00FD0C3B" w:rsidRDefault="0039055C" w:rsidP="00EF3BB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color w:val="000000" w:themeColor="text1"/>
                <w:lang w:val="fr-CA"/>
              </w:rPr>
            </w:pPr>
            <w:r>
              <w:rPr>
                <w:rFonts w:ascii="Calibri Light" w:hAnsi="Calibri Light" w:cs="Times"/>
                <w:noProof/>
                <w:color w:val="7F7F7F" w:themeColor="text1" w:themeTint="80"/>
                <w:sz w:val="20"/>
                <w:lang w:eastAsia="en-CA"/>
              </w:rPr>
              <w:drawing>
                <wp:anchor distT="0" distB="0" distL="114300" distR="114300" simplePos="0" relativeHeight="251658240" behindDoc="1" locked="0" layoutInCell="1" allowOverlap="1" wp14:anchorId="10F4C168" wp14:editId="334A0EF1">
                  <wp:simplePos x="0" y="0"/>
                  <wp:positionH relativeFrom="column">
                    <wp:posOffset>795020</wp:posOffset>
                  </wp:positionH>
                  <wp:positionV relativeFrom="paragraph">
                    <wp:posOffset>165735</wp:posOffset>
                  </wp:positionV>
                  <wp:extent cx="1689735" cy="2249805"/>
                  <wp:effectExtent l="0" t="0" r="5715" b="0"/>
                  <wp:wrapTight wrapText="bothSides">
                    <wp:wrapPolygon edited="0">
                      <wp:start x="0" y="0"/>
                      <wp:lineTo x="0" y="21399"/>
                      <wp:lineTo x="21430" y="21399"/>
                      <wp:lineTo x="2143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735" cy="224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D0C3B">
              <w:rPr>
                <w:rFonts w:ascii="Calibri Light" w:hAnsi="Calibri Light" w:cs="Times"/>
                <w:sz w:val="20"/>
                <w:szCs w:val="22"/>
                <w:lang w:val="fr-CA"/>
              </w:rPr>
              <w:t>Poids emballé / volume</w:t>
            </w:r>
            <w:r w:rsidR="009155E4" w:rsidRPr="00FD0C3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: </w:t>
            </w:r>
            <w:r w:rsidR="00EF3BBE" w:rsidRPr="00FD0C3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56</w:t>
            </w:r>
            <w:r w:rsidR="009155E4" w:rsidRPr="00FD0C3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 </w:t>
            </w:r>
            <w:proofErr w:type="spellStart"/>
            <w:r w:rsidR="009155E4" w:rsidRPr="00FD0C3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lbs</w:t>
            </w:r>
            <w:proofErr w:type="spellEnd"/>
            <w:r w:rsidR="009155E4" w:rsidRPr="00FD0C3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.</w:t>
            </w:r>
            <w:r w:rsidR="00594602" w:rsidRPr="00FD0C3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 </w:t>
            </w:r>
            <w:r w:rsidR="009155E4" w:rsidRPr="00FD0C3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/</w:t>
            </w:r>
            <w:r w:rsidR="00594602" w:rsidRPr="00FD0C3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 </w:t>
            </w:r>
            <w:r w:rsidRPr="00FD0C3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11,</w:t>
            </w:r>
            <w:r w:rsidR="009155E4" w:rsidRPr="00FD0C3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7 </w:t>
            </w:r>
            <w:r w:rsidRPr="00FD0C3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 xml:space="preserve">pi. </w:t>
            </w:r>
            <w:proofErr w:type="spellStart"/>
            <w:r w:rsidR="009155E4" w:rsidRPr="00FD0C3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cu</w:t>
            </w:r>
            <w:proofErr w:type="spellEnd"/>
            <w:r w:rsidR="009155E4" w:rsidRPr="00FD0C3B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fr-CA"/>
              </w:rPr>
              <w:t>.</w:t>
            </w:r>
          </w:p>
          <w:p w14:paraId="347C126E" w14:textId="317F9463" w:rsidR="00DA0654" w:rsidRPr="00FD0C3B" w:rsidRDefault="00DA0654" w:rsidP="00DA0654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lang w:val="fr-CA"/>
              </w:rPr>
            </w:pPr>
          </w:p>
          <w:p w14:paraId="16DBCC79" w14:textId="6525A564" w:rsidR="00DA0654" w:rsidRPr="00FD0C3B" w:rsidRDefault="00DA0654" w:rsidP="00DA0654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lang w:val="fr-CA"/>
              </w:rPr>
            </w:pPr>
          </w:p>
          <w:p w14:paraId="093FEE84" w14:textId="77777777" w:rsidR="00DA0654" w:rsidRPr="00FD0C3B" w:rsidRDefault="00DA0654" w:rsidP="00DA0654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lang w:val="fr-CA"/>
              </w:rPr>
            </w:pPr>
          </w:p>
          <w:p w14:paraId="74ADE609" w14:textId="77777777" w:rsidR="00DA0654" w:rsidRPr="00FD0C3B" w:rsidRDefault="00DA0654" w:rsidP="00DA0654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lang w:val="fr-CA"/>
              </w:rPr>
            </w:pPr>
          </w:p>
          <w:p w14:paraId="4E5EEE4A" w14:textId="77777777" w:rsidR="00DA0654" w:rsidRPr="00FD0C3B" w:rsidRDefault="00DA0654" w:rsidP="00DA0654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lang w:val="fr-CA"/>
              </w:rPr>
            </w:pPr>
          </w:p>
          <w:p w14:paraId="2AE87303" w14:textId="77777777" w:rsidR="00DA0654" w:rsidRPr="00FD0C3B" w:rsidRDefault="00DA0654" w:rsidP="00DA0654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lang w:val="fr-CA"/>
              </w:rPr>
            </w:pPr>
          </w:p>
          <w:p w14:paraId="329103AC" w14:textId="77777777" w:rsidR="00DA0654" w:rsidRPr="00FD0C3B" w:rsidRDefault="00DA0654" w:rsidP="00DA0654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lang w:val="fr-CA"/>
              </w:rPr>
            </w:pPr>
          </w:p>
          <w:p w14:paraId="00469F33" w14:textId="77777777" w:rsidR="00DA0654" w:rsidRPr="00FD0C3B" w:rsidRDefault="00DA0654" w:rsidP="00DA0654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lang w:val="fr-CA"/>
              </w:rPr>
            </w:pPr>
          </w:p>
          <w:p w14:paraId="30562678" w14:textId="77777777" w:rsidR="00DA0654" w:rsidRPr="00FD0C3B" w:rsidRDefault="00DA0654" w:rsidP="00DA0654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lang w:val="fr-CA"/>
              </w:rPr>
            </w:pPr>
          </w:p>
          <w:p w14:paraId="740E933F" w14:textId="77777777" w:rsidR="00DA0654" w:rsidRPr="00FD0C3B" w:rsidRDefault="00DA0654" w:rsidP="00DA0654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lang w:val="fr-CA"/>
              </w:rPr>
            </w:pPr>
          </w:p>
          <w:p w14:paraId="452DB857" w14:textId="43F0142B" w:rsidR="00DA0654" w:rsidRPr="00FD0C3B" w:rsidRDefault="00EC31F6" w:rsidP="00DA0654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lang w:val="fr-CA"/>
              </w:rPr>
            </w:pPr>
            <w:r w:rsidRPr="00FD0C3B">
              <w:rPr>
                <w:color w:val="000000" w:themeColor="text1"/>
                <w:sz w:val="18"/>
                <w:szCs w:val="18"/>
                <w:lang w:val="fr-CA"/>
              </w:rPr>
              <w:t>*Combiner les éléments des fauteuils Noir Minuit et Gris Clair n'est pas une option disponible.</w:t>
            </w:r>
          </w:p>
        </w:tc>
      </w:tr>
    </w:tbl>
    <w:p w14:paraId="74EF84E6" w14:textId="2B91C62F" w:rsidR="004B2BF3" w:rsidRPr="00FD0C3B" w:rsidRDefault="004B2BF3" w:rsidP="004B2BF3">
      <w:pPr>
        <w:rPr>
          <w:lang w:val="fr-CA"/>
        </w:rPr>
      </w:pPr>
    </w:p>
    <w:sectPr w:rsidR="004B2BF3" w:rsidRPr="00FD0C3B" w:rsidSect="001E37CB">
      <w:headerReference w:type="default" r:id="rId8"/>
      <w:footerReference w:type="default" r:id="rId9"/>
      <w:pgSz w:w="12240" w:h="15840"/>
      <w:pgMar w:top="720" w:right="720" w:bottom="720" w:left="720" w:header="70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94950" w14:textId="77777777" w:rsidR="00E12F32" w:rsidRDefault="00E12F32" w:rsidP="004B2BF3">
      <w:pPr>
        <w:spacing w:after="0" w:line="240" w:lineRule="auto"/>
      </w:pPr>
      <w:r>
        <w:separator/>
      </w:r>
    </w:p>
  </w:endnote>
  <w:endnote w:type="continuationSeparator" w:id="0">
    <w:p w14:paraId="2438D9F0" w14:textId="77777777" w:rsidR="00E12F32" w:rsidRDefault="00E12F32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4000E47B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WeblySleek UI Semilight">
    <w:panose1 w:val="020B0402040204020203"/>
    <w:charset w:val="00"/>
    <w:family w:val="swiss"/>
    <w:pitch w:val="variable"/>
    <w:sig w:usb0="E4002EFF" w:usb1="4000E47B" w:usb2="00000001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714B4" w14:textId="5CB057CB" w:rsidR="001E37CB" w:rsidRDefault="001E37CB">
    <w:pPr>
      <w:pStyle w:val="Footer"/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424F2F1" wp14:editId="785A6DAA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A9E2FF" w14:textId="77777777" w:rsidR="001E37CB" w:rsidRDefault="001E37CB" w:rsidP="001E37CB">
                          <w:pPr>
                            <w:spacing w:before="1"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</w:t>
                          </w:r>
                          <w:proofErr w:type="spellEnd"/>
                          <w:proofErr w:type="gramEnd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: 1 866 GET ERGO | 905 696-6800</w:t>
                          </w:r>
                        </w:p>
                        <w:p w14:paraId="7C762DD8" w14:textId="77777777" w:rsidR="001E37CB" w:rsidRDefault="001E37CB" w:rsidP="001E37CB">
                          <w:pPr>
                            <w:tabs>
                              <w:tab w:val="left" w:pos="558"/>
                            </w:tabs>
                            <w:spacing w:after="0" w:line="240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</w:t>
                          </w:r>
                          <w:proofErr w:type="spellEnd"/>
                          <w:proofErr w:type="gramEnd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ab/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5CC9B62C" w14:textId="77777777" w:rsidR="001E37CB" w:rsidRDefault="00E12F32" w:rsidP="001E37CB">
                          <w:pPr>
                            <w:spacing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 w:rsidR="001E37CB"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415E95D1" w14:textId="77777777" w:rsidR="001E37CB" w:rsidRDefault="001E37CB" w:rsidP="001E37CB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24F2F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0;width:208.4pt;height:54.3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5V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" filled="f" stroked="f">
              <v:textbox inset="0,0,0,0">
                <w:txbxContent>
                  <w:p w14:paraId="5CA9E2FF" w14:textId="77777777" w:rsidR="001E37CB" w:rsidRDefault="001E37CB" w:rsidP="001E37CB">
                    <w:pPr>
                      <w:spacing w:before="1"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</w:t>
                    </w:r>
                    <w:proofErr w:type="spellEnd"/>
                    <w:proofErr w:type="gramEnd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: 1 866 GET ERGO | 905 696-6800</w:t>
                    </w:r>
                  </w:p>
                  <w:p w14:paraId="7C762DD8" w14:textId="77777777" w:rsidR="001E37CB" w:rsidRDefault="001E37CB" w:rsidP="001E37CB">
                    <w:pPr>
                      <w:tabs>
                        <w:tab w:val="left" w:pos="558"/>
                      </w:tabs>
                      <w:spacing w:after="0" w:line="240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</w:t>
                    </w:r>
                    <w:proofErr w:type="spellEnd"/>
                    <w:proofErr w:type="gramEnd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:</w:t>
                    </w: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ab/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5CC9B62C" w14:textId="77777777" w:rsidR="001E37CB" w:rsidRDefault="00E12F32" w:rsidP="001E37CB">
                    <w:pPr>
                      <w:spacing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hyperlink r:id="rId2">
                      <w:r w:rsidR="001E37CB"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415E95D1" w14:textId="77777777" w:rsidR="001E37CB" w:rsidRDefault="001E37CB" w:rsidP="001E37CB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01D7A61" wp14:editId="1B7B4951">
              <wp:simplePos x="0" y="0"/>
              <wp:positionH relativeFrom="page">
                <wp:posOffset>-9525</wp:posOffset>
              </wp:positionH>
              <wp:positionV relativeFrom="page">
                <wp:posOffset>9152255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EF7CD1F" id="Straight Connector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75pt,720.65pt" to="611.25pt,7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" strokecolor="#003fa5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42EEC" w14:textId="77777777" w:rsidR="00E12F32" w:rsidRDefault="00E12F32" w:rsidP="004B2BF3">
      <w:pPr>
        <w:spacing w:after="0" w:line="240" w:lineRule="auto"/>
      </w:pPr>
      <w:r>
        <w:separator/>
      </w:r>
    </w:p>
  </w:footnote>
  <w:footnote w:type="continuationSeparator" w:id="0">
    <w:p w14:paraId="059BE6B3" w14:textId="77777777" w:rsidR="00E12F32" w:rsidRDefault="00E12F32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25920" w14:textId="7A770EE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40608224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7EFF32F4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</w:t>
                          </w:r>
                          <w:r w:rsidR="002551A6" w:rsidRPr="00CF24EF">
                            <w:rPr>
                              <w:rFonts w:ascii="Calibri" w:hAnsi="Calibri"/>
                              <w:spacing w:val="20"/>
                            </w:rPr>
                            <w:t>CARACTÉRISTIQUES DU PRODUIT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7EFF32F4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</w:t>
                    </w:r>
                    <w:r w:rsidR="002551A6" w:rsidRPr="00CF24EF">
                      <w:rPr>
                        <w:rFonts w:ascii="Calibri" w:hAnsi="Calibri"/>
                        <w:spacing w:val="20"/>
                      </w:rPr>
                      <w:t>CARACTÉRISTIQUES DU PRODUIT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  <w:p w14:paraId="2AD340F7" w14:textId="7777777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07CE"/>
    <w:multiLevelType w:val="hybridMultilevel"/>
    <w:tmpl w:val="294C99A0"/>
    <w:lvl w:ilvl="0" w:tplc="36CC9678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000000" w:themeColor="text1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F3"/>
    <w:rsid w:val="00002EAC"/>
    <w:rsid w:val="00033BE1"/>
    <w:rsid w:val="000E63BB"/>
    <w:rsid w:val="001054A0"/>
    <w:rsid w:val="0017500E"/>
    <w:rsid w:val="0018122E"/>
    <w:rsid w:val="001A2E7C"/>
    <w:rsid w:val="001E37CB"/>
    <w:rsid w:val="0020613B"/>
    <w:rsid w:val="00225547"/>
    <w:rsid w:val="0024716C"/>
    <w:rsid w:val="002551A6"/>
    <w:rsid w:val="002C13D1"/>
    <w:rsid w:val="002F3979"/>
    <w:rsid w:val="0034012F"/>
    <w:rsid w:val="003614E0"/>
    <w:rsid w:val="00366CD2"/>
    <w:rsid w:val="0039055C"/>
    <w:rsid w:val="0041369F"/>
    <w:rsid w:val="004309DE"/>
    <w:rsid w:val="004B0A70"/>
    <w:rsid w:val="004B2BF3"/>
    <w:rsid w:val="004D5B5E"/>
    <w:rsid w:val="004F78DC"/>
    <w:rsid w:val="00566DE1"/>
    <w:rsid w:val="005761E8"/>
    <w:rsid w:val="00594602"/>
    <w:rsid w:val="005C4873"/>
    <w:rsid w:val="005F5F31"/>
    <w:rsid w:val="005F67ED"/>
    <w:rsid w:val="00642F51"/>
    <w:rsid w:val="00660C68"/>
    <w:rsid w:val="006C31DC"/>
    <w:rsid w:val="0073774F"/>
    <w:rsid w:val="008472F9"/>
    <w:rsid w:val="008510AE"/>
    <w:rsid w:val="008940DE"/>
    <w:rsid w:val="008A050A"/>
    <w:rsid w:val="008F5785"/>
    <w:rsid w:val="009155E4"/>
    <w:rsid w:val="00930A32"/>
    <w:rsid w:val="009D3E93"/>
    <w:rsid w:val="00A47682"/>
    <w:rsid w:val="00A73D24"/>
    <w:rsid w:val="00AD5BE3"/>
    <w:rsid w:val="00AE1CBA"/>
    <w:rsid w:val="00BB6355"/>
    <w:rsid w:val="00BE2CF9"/>
    <w:rsid w:val="00BF0C19"/>
    <w:rsid w:val="00CA131A"/>
    <w:rsid w:val="00CA428F"/>
    <w:rsid w:val="00CE706C"/>
    <w:rsid w:val="00D07846"/>
    <w:rsid w:val="00D44128"/>
    <w:rsid w:val="00D45EB6"/>
    <w:rsid w:val="00D647A9"/>
    <w:rsid w:val="00DA0654"/>
    <w:rsid w:val="00DA2A3E"/>
    <w:rsid w:val="00E12F32"/>
    <w:rsid w:val="00E33C67"/>
    <w:rsid w:val="00EA7DD7"/>
    <w:rsid w:val="00EC1DF8"/>
    <w:rsid w:val="00EC31F6"/>
    <w:rsid w:val="00EE1E1B"/>
    <w:rsid w:val="00EF3BBE"/>
    <w:rsid w:val="00F04729"/>
    <w:rsid w:val="00F050E1"/>
    <w:rsid w:val="00F314F8"/>
    <w:rsid w:val="00F55F4A"/>
    <w:rsid w:val="00FA29B4"/>
    <w:rsid w:val="00FD0C3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1E37CB"/>
    <w:pPr>
      <w:widowControl w:val="0"/>
      <w:autoSpaceDE w:val="0"/>
      <w:autoSpaceDN w:val="0"/>
      <w:spacing w:after="0" w:line="240" w:lineRule="auto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E37CB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Lori Skulj</cp:lastModifiedBy>
  <cp:revision>4</cp:revision>
  <dcterms:created xsi:type="dcterms:W3CDTF">2020-08-21T19:06:00Z</dcterms:created>
  <dcterms:modified xsi:type="dcterms:W3CDTF">2020-08-31T19:11:00Z</dcterms:modified>
</cp:coreProperties>
</file>